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3E436" w14:textId="77777777" w:rsidR="009A7C6B" w:rsidRDefault="009A7C6B" w:rsidP="006C5232">
      <w:pPr>
        <w:pStyle w:val="NoSpacing"/>
        <w:jc w:val="center"/>
        <w:rPr>
          <w:rFonts w:asciiTheme="majorHAnsi" w:hAnsiTheme="majorHAnsi" w:cstheme="majorHAnsi"/>
          <w:sz w:val="52"/>
          <w:szCs w:val="52"/>
        </w:rPr>
      </w:pPr>
      <w:bookmarkStart w:id="0" w:name="_Hlk503733165"/>
      <w:bookmarkStart w:id="1" w:name="_GoBack"/>
      <w:bookmarkEnd w:id="1"/>
    </w:p>
    <w:p w14:paraId="15F7384C" w14:textId="77777777" w:rsidR="009A7C6B" w:rsidRDefault="009A7C6B" w:rsidP="006C5232">
      <w:pPr>
        <w:pStyle w:val="NoSpacing"/>
        <w:jc w:val="center"/>
        <w:rPr>
          <w:rFonts w:asciiTheme="majorHAnsi" w:hAnsiTheme="majorHAnsi" w:cstheme="majorHAnsi"/>
          <w:sz w:val="52"/>
          <w:szCs w:val="52"/>
        </w:rPr>
      </w:pPr>
    </w:p>
    <w:p w14:paraId="5C186BA2" w14:textId="77777777" w:rsidR="009A7C6B" w:rsidRDefault="009A7C6B" w:rsidP="006C5232">
      <w:pPr>
        <w:pStyle w:val="NoSpacing"/>
        <w:jc w:val="center"/>
        <w:rPr>
          <w:rFonts w:asciiTheme="majorHAnsi" w:hAnsiTheme="majorHAnsi" w:cstheme="majorHAnsi"/>
          <w:sz w:val="52"/>
          <w:szCs w:val="52"/>
        </w:rPr>
      </w:pPr>
    </w:p>
    <w:p w14:paraId="64308335" w14:textId="56DC4A3A" w:rsidR="0039442B" w:rsidRPr="00EB55A5" w:rsidRDefault="0039442B" w:rsidP="006C5232">
      <w:pPr>
        <w:pStyle w:val="NoSpacing"/>
        <w:jc w:val="center"/>
        <w:rPr>
          <w:rFonts w:asciiTheme="majorHAnsi" w:hAnsiTheme="majorHAnsi" w:cstheme="majorHAnsi"/>
          <w:sz w:val="52"/>
          <w:szCs w:val="52"/>
        </w:rPr>
      </w:pPr>
      <w:r w:rsidRPr="00EB55A5">
        <w:rPr>
          <w:rFonts w:asciiTheme="majorHAnsi" w:hAnsiTheme="majorHAnsi" w:cstheme="majorHAnsi"/>
          <w:sz w:val="52"/>
          <w:szCs w:val="52"/>
        </w:rPr>
        <w:t>The American Dream...or Nightmare?</w:t>
      </w:r>
    </w:p>
    <w:bookmarkEnd w:id="0"/>
    <w:p w14:paraId="34267DD1" w14:textId="7D978581" w:rsidR="0039442B" w:rsidRDefault="0039442B" w:rsidP="004C2241">
      <w:pPr>
        <w:pStyle w:val="NoSpacing"/>
        <w:rPr>
          <w:rFonts w:cstheme="minorHAnsi"/>
        </w:rPr>
      </w:pPr>
    </w:p>
    <w:p w14:paraId="38E9937C" w14:textId="354D45F8" w:rsidR="009A7C6B" w:rsidRDefault="009A7C6B" w:rsidP="004C2241">
      <w:pPr>
        <w:pStyle w:val="NoSpacing"/>
        <w:rPr>
          <w:rFonts w:cstheme="minorHAnsi"/>
        </w:rPr>
      </w:pPr>
    </w:p>
    <w:p w14:paraId="7081F95B" w14:textId="286E3888" w:rsidR="009A7C6B" w:rsidRDefault="009A7C6B" w:rsidP="004C2241">
      <w:pPr>
        <w:pStyle w:val="NoSpacing"/>
        <w:rPr>
          <w:rFonts w:cstheme="minorHAnsi"/>
        </w:rPr>
      </w:pPr>
    </w:p>
    <w:p w14:paraId="277B702E" w14:textId="25A1FC74" w:rsidR="009A7C6B" w:rsidRDefault="009A7C6B" w:rsidP="004C2241">
      <w:pPr>
        <w:pStyle w:val="NoSpacing"/>
        <w:rPr>
          <w:rFonts w:cstheme="minorHAnsi"/>
        </w:rPr>
      </w:pPr>
    </w:p>
    <w:p w14:paraId="525EBDDD" w14:textId="77777777" w:rsidR="009A7C6B" w:rsidRDefault="009A7C6B" w:rsidP="004C2241">
      <w:pPr>
        <w:pStyle w:val="NoSpacing"/>
        <w:rPr>
          <w:rFonts w:cstheme="minorHAnsi"/>
        </w:rPr>
      </w:pPr>
    </w:p>
    <w:p w14:paraId="139DF0C3" w14:textId="0FC63979" w:rsidR="006C5232" w:rsidRDefault="006C5232" w:rsidP="006C5232">
      <w:pPr>
        <w:pStyle w:val="NoSpacing"/>
        <w:jc w:val="center"/>
        <w:rPr>
          <w:rFonts w:cstheme="minorHAnsi"/>
        </w:rPr>
      </w:pPr>
      <w:r>
        <w:rPr>
          <w:b/>
          <w:iCs/>
          <w:noProof/>
        </w:rPr>
        <w:drawing>
          <wp:inline distT="0" distB="0" distL="0" distR="0" wp14:anchorId="4297803E" wp14:editId="32FF904D">
            <wp:extent cx="4096397" cy="2381250"/>
            <wp:effectExtent l="19050" t="19050" r="1841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ey happy man.jpg"/>
                    <pic:cNvPicPr/>
                  </pic:nvPicPr>
                  <pic:blipFill>
                    <a:blip r:embed="rId6">
                      <a:extLst>
                        <a:ext uri="{28A0092B-C50C-407E-A947-70E740481C1C}">
                          <a14:useLocalDpi xmlns:a14="http://schemas.microsoft.com/office/drawing/2010/main" val="0"/>
                        </a:ext>
                      </a:extLst>
                    </a:blip>
                    <a:stretch>
                      <a:fillRect/>
                    </a:stretch>
                  </pic:blipFill>
                  <pic:spPr>
                    <a:xfrm>
                      <a:off x="0" y="0"/>
                      <a:ext cx="4126134" cy="2398536"/>
                    </a:xfrm>
                    <a:prstGeom prst="rect">
                      <a:avLst/>
                    </a:prstGeom>
                    <a:ln w="12700">
                      <a:solidFill>
                        <a:schemeClr val="tx1"/>
                      </a:solidFill>
                    </a:ln>
                  </pic:spPr>
                </pic:pic>
              </a:graphicData>
            </a:graphic>
          </wp:inline>
        </w:drawing>
      </w:r>
    </w:p>
    <w:p w14:paraId="21E2EAEF" w14:textId="49BEA814" w:rsidR="006C5232" w:rsidRDefault="006C5232" w:rsidP="004C2241">
      <w:pPr>
        <w:pStyle w:val="NoSpacing"/>
        <w:rPr>
          <w:rFonts w:cstheme="minorHAnsi"/>
        </w:rPr>
      </w:pPr>
    </w:p>
    <w:p w14:paraId="04D0F752" w14:textId="40F35D10" w:rsidR="006C5232" w:rsidRDefault="006C5232" w:rsidP="004C2241">
      <w:pPr>
        <w:pStyle w:val="NoSpacing"/>
        <w:rPr>
          <w:b/>
          <w:iCs/>
        </w:rPr>
      </w:pPr>
    </w:p>
    <w:p w14:paraId="5345FDC9" w14:textId="2861E549" w:rsidR="009A7C6B" w:rsidRDefault="009A7C6B" w:rsidP="004C2241">
      <w:pPr>
        <w:pStyle w:val="NoSpacing"/>
        <w:rPr>
          <w:b/>
          <w:iCs/>
        </w:rPr>
      </w:pPr>
    </w:p>
    <w:p w14:paraId="4EA5F271" w14:textId="3E6CCAF5" w:rsidR="009A7C6B" w:rsidRDefault="009A7C6B" w:rsidP="004C2241">
      <w:pPr>
        <w:pStyle w:val="NoSpacing"/>
        <w:rPr>
          <w:b/>
          <w:iCs/>
        </w:rPr>
      </w:pPr>
    </w:p>
    <w:p w14:paraId="6EB2DEAF" w14:textId="17841E3F" w:rsidR="009A7C6B" w:rsidRDefault="009A7C6B" w:rsidP="004C2241">
      <w:pPr>
        <w:pStyle w:val="NoSpacing"/>
        <w:rPr>
          <w:b/>
          <w:iCs/>
        </w:rPr>
      </w:pPr>
    </w:p>
    <w:p w14:paraId="1EA661CA" w14:textId="77777777" w:rsidR="009A7C6B" w:rsidRDefault="009A7C6B" w:rsidP="004C2241">
      <w:pPr>
        <w:pStyle w:val="NoSpacing"/>
        <w:rPr>
          <w:b/>
          <w:iCs/>
        </w:rPr>
      </w:pPr>
    </w:p>
    <w:p w14:paraId="45FDDB8D" w14:textId="51C69618" w:rsidR="009A7C6B" w:rsidRDefault="009A7C6B" w:rsidP="009A7C6B">
      <w:pPr>
        <w:pStyle w:val="NoSpacing"/>
        <w:rPr>
          <w:rFonts w:cstheme="minorHAnsi"/>
          <w:b/>
        </w:rPr>
      </w:pPr>
      <w:r>
        <w:rPr>
          <w:rFonts w:cstheme="minorHAnsi"/>
          <w:b/>
        </w:rPr>
        <w:t>#1</w:t>
      </w:r>
      <w:r>
        <w:rPr>
          <w:rFonts w:cstheme="minorHAnsi"/>
          <w:b/>
        </w:rPr>
        <w:tab/>
        <w:t>Question:</w:t>
      </w:r>
      <w:r>
        <w:rPr>
          <w:rFonts w:cstheme="minorHAnsi"/>
          <w:b/>
        </w:rPr>
        <w:tab/>
        <w:t>How would you define wealth?</w:t>
      </w:r>
    </w:p>
    <w:p w14:paraId="392BF8A1" w14:textId="09A973D9" w:rsidR="009A7C6B" w:rsidRDefault="009A7C6B" w:rsidP="004C2241">
      <w:pPr>
        <w:pStyle w:val="NoSpacing"/>
        <w:rPr>
          <w:b/>
          <w:iCs/>
        </w:rPr>
      </w:pPr>
    </w:p>
    <w:p w14:paraId="2AA3655B" w14:textId="77777777" w:rsidR="009A7C6B" w:rsidRDefault="009A7C6B" w:rsidP="009A7C6B">
      <w:pPr>
        <w:pStyle w:val="NoSpacing"/>
        <w:rPr>
          <w:rFonts w:cstheme="minorHAnsi"/>
          <w:b/>
        </w:rPr>
      </w:pPr>
    </w:p>
    <w:p w14:paraId="13334F8B" w14:textId="77777777" w:rsidR="009A7C6B" w:rsidRDefault="009A7C6B" w:rsidP="009A7C6B">
      <w:pPr>
        <w:pStyle w:val="NoSpacing"/>
        <w:rPr>
          <w:rFonts w:cstheme="minorHAnsi"/>
          <w:b/>
        </w:rPr>
      </w:pPr>
    </w:p>
    <w:p w14:paraId="23BF754E" w14:textId="4497EB86" w:rsidR="009A7C6B" w:rsidRDefault="009A7C6B" w:rsidP="009A7C6B">
      <w:pPr>
        <w:pStyle w:val="NoSpacing"/>
        <w:rPr>
          <w:rFonts w:cstheme="minorHAnsi"/>
          <w:b/>
        </w:rPr>
      </w:pPr>
      <w:r w:rsidRPr="00BD043C">
        <w:rPr>
          <w:rFonts w:cstheme="minorHAnsi"/>
          <w:b/>
        </w:rPr>
        <w:t>#</w:t>
      </w:r>
      <w:r>
        <w:rPr>
          <w:rFonts w:cstheme="minorHAnsi"/>
          <w:b/>
        </w:rPr>
        <w:t>2</w:t>
      </w:r>
      <w:r w:rsidRPr="00BD043C">
        <w:rPr>
          <w:rFonts w:cstheme="minorHAnsi"/>
          <w:b/>
        </w:rPr>
        <w:t xml:space="preserve"> </w:t>
      </w:r>
      <w:r>
        <w:rPr>
          <w:rFonts w:cstheme="minorHAnsi"/>
          <w:b/>
        </w:rPr>
        <w:tab/>
      </w:r>
      <w:r w:rsidRPr="00BD043C">
        <w:rPr>
          <w:rFonts w:cstheme="minorHAnsi"/>
          <w:b/>
        </w:rPr>
        <w:t>Question:</w:t>
      </w:r>
      <w:r>
        <w:rPr>
          <w:rFonts w:cstheme="minorHAnsi"/>
          <w:b/>
        </w:rPr>
        <w:tab/>
        <w:t>How much money would make you happy?</w:t>
      </w:r>
    </w:p>
    <w:p w14:paraId="44CE0A8C" w14:textId="77777777" w:rsidR="009A7C6B" w:rsidRDefault="009A7C6B" w:rsidP="004C2241">
      <w:pPr>
        <w:pStyle w:val="NoSpacing"/>
        <w:rPr>
          <w:b/>
          <w:iCs/>
        </w:rPr>
      </w:pPr>
    </w:p>
    <w:p w14:paraId="7FF66111" w14:textId="77777777" w:rsidR="009A7C6B" w:rsidRDefault="009A7C6B" w:rsidP="004C2241">
      <w:pPr>
        <w:pStyle w:val="NoSpacing"/>
        <w:rPr>
          <w:rFonts w:cstheme="minorHAnsi"/>
          <w:b/>
        </w:rPr>
      </w:pPr>
    </w:p>
    <w:p w14:paraId="313885A8" w14:textId="77777777" w:rsidR="009A7C6B" w:rsidRDefault="009A7C6B" w:rsidP="004C2241">
      <w:pPr>
        <w:pStyle w:val="NoSpacing"/>
        <w:rPr>
          <w:rFonts w:cstheme="minorHAnsi"/>
          <w:b/>
        </w:rPr>
      </w:pPr>
    </w:p>
    <w:p w14:paraId="461D36B2" w14:textId="77777777" w:rsidR="009A7C6B" w:rsidRDefault="009A7C6B" w:rsidP="004C2241">
      <w:pPr>
        <w:pStyle w:val="NoSpacing"/>
        <w:rPr>
          <w:rFonts w:cstheme="minorHAnsi"/>
          <w:b/>
        </w:rPr>
      </w:pPr>
    </w:p>
    <w:p w14:paraId="27800EB1" w14:textId="77777777" w:rsidR="009A7C6B" w:rsidRDefault="009A7C6B" w:rsidP="004C2241">
      <w:pPr>
        <w:pStyle w:val="NoSpacing"/>
        <w:rPr>
          <w:rFonts w:cstheme="minorHAnsi"/>
          <w:b/>
        </w:rPr>
      </w:pPr>
    </w:p>
    <w:p w14:paraId="36B715A7" w14:textId="77777777" w:rsidR="009A7C6B" w:rsidRDefault="009A7C6B" w:rsidP="004C2241">
      <w:pPr>
        <w:pStyle w:val="NoSpacing"/>
        <w:rPr>
          <w:rFonts w:cstheme="minorHAnsi"/>
          <w:b/>
        </w:rPr>
      </w:pPr>
    </w:p>
    <w:p w14:paraId="2726C322" w14:textId="77777777" w:rsidR="009A7C6B" w:rsidRDefault="009A7C6B" w:rsidP="004C2241">
      <w:pPr>
        <w:pStyle w:val="NoSpacing"/>
        <w:rPr>
          <w:rFonts w:cstheme="minorHAnsi"/>
          <w:b/>
        </w:rPr>
      </w:pPr>
    </w:p>
    <w:p w14:paraId="52521996" w14:textId="77777777" w:rsidR="009A7C6B" w:rsidRDefault="009A7C6B" w:rsidP="004C2241">
      <w:pPr>
        <w:pStyle w:val="NoSpacing"/>
        <w:rPr>
          <w:rFonts w:cstheme="minorHAnsi"/>
          <w:b/>
        </w:rPr>
      </w:pPr>
    </w:p>
    <w:p w14:paraId="3C9B0DB6" w14:textId="4BE346D9" w:rsidR="009A7C6B" w:rsidRDefault="009A7C6B" w:rsidP="004C2241">
      <w:pPr>
        <w:pStyle w:val="NoSpacing"/>
        <w:rPr>
          <w:rFonts w:cstheme="minorHAnsi"/>
          <w:b/>
        </w:rPr>
      </w:pPr>
    </w:p>
    <w:p w14:paraId="6921D56F" w14:textId="496B68A9" w:rsidR="009A7C6B" w:rsidRDefault="009A7C6B" w:rsidP="004C2241">
      <w:pPr>
        <w:pStyle w:val="NoSpacing"/>
        <w:rPr>
          <w:rFonts w:cstheme="minorHAnsi"/>
          <w:b/>
        </w:rPr>
      </w:pPr>
    </w:p>
    <w:p w14:paraId="389AF2E9" w14:textId="1268A624" w:rsidR="009A7C6B" w:rsidRDefault="009A7C6B" w:rsidP="004C2241">
      <w:pPr>
        <w:pStyle w:val="NoSpacing"/>
        <w:rPr>
          <w:rFonts w:cstheme="minorHAnsi"/>
          <w:b/>
        </w:rPr>
      </w:pPr>
    </w:p>
    <w:p w14:paraId="53BA7EC1" w14:textId="77777777" w:rsidR="009A7C6B" w:rsidRDefault="009A7C6B" w:rsidP="004C2241">
      <w:pPr>
        <w:pStyle w:val="NoSpacing"/>
        <w:rPr>
          <w:rFonts w:cstheme="minorHAnsi"/>
          <w:b/>
        </w:rPr>
      </w:pPr>
    </w:p>
    <w:p w14:paraId="4EEFF087" w14:textId="1F7091EE" w:rsidR="009A7C6B" w:rsidRDefault="009A7C6B" w:rsidP="004C2241">
      <w:pPr>
        <w:pStyle w:val="NoSpacing"/>
        <w:rPr>
          <w:b/>
          <w:iCs/>
        </w:rPr>
      </w:pPr>
      <w:r w:rsidRPr="00BD043C">
        <w:rPr>
          <w:rFonts w:cstheme="minorHAnsi"/>
          <w:b/>
        </w:rPr>
        <w:t>#</w:t>
      </w:r>
      <w:r>
        <w:rPr>
          <w:rFonts w:cstheme="minorHAnsi"/>
          <w:b/>
        </w:rPr>
        <w:t>3</w:t>
      </w:r>
      <w:r w:rsidRPr="00BD043C">
        <w:rPr>
          <w:rFonts w:cstheme="minorHAnsi"/>
          <w:b/>
        </w:rPr>
        <w:t xml:space="preserve"> </w:t>
      </w: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6E89406D" wp14:editId="16D55472">
                <wp:simplePos x="0" y="0"/>
                <wp:positionH relativeFrom="margin">
                  <wp:posOffset>428625</wp:posOffset>
                </wp:positionH>
                <wp:positionV relativeFrom="paragraph">
                  <wp:posOffset>334010</wp:posOffset>
                </wp:positionV>
                <wp:extent cx="5057775" cy="2181225"/>
                <wp:effectExtent l="0" t="0" r="28575" b="28575"/>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18122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285FEC" w14:textId="77777777" w:rsidR="009A7C6B" w:rsidRPr="00127130" w:rsidRDefault="009A7C6B" w:rsidP="009A7C6B">
                            <w:pPr>
                              <w:pStyle w:val="NoSpacing"/>
                              <w:rPr>
                                <w:b/>
                                <w:iCs/>
                              </w:rPr>
                            </w:pPr>
                            <w:r w:rsidRPr="00127130">
                              <w:rPr>
                                <w:b/>
                                <w:iCs/>
                              </w:rPr>
                              <w:t>Pirkei Avos 4:1</w:t>
                            </w:r>
                          </w:p>
                          <w:p w14:paraId="49D57D55" w14:textId="77777777" w:rsidR="009A7C6B" w:rsidRDefault="009A7C6B" w:rsidP="009A7C6B">
                            <w:pPr>
                              <w:pStyle w:val="NoSpacing"/>
                              <w:ind w:firstLine="720"/>
                              <w:rPr>
                                <w:i/>
                                <w:iCs/>
                              </w:rPr>
                            </w:pPr>
                            <w:r>
                              <w:rPr>
                                <w:i/>
                                <w:iCs/>
                              </w:rPr>
                              <w:t xml:space="preserve">Ben Zoma says: </w:t>
                            </w:r>
                          </w:p>
                          <w:p w14:paraId="27F494E3" w14:textId="7F7BC22F" w:rsidR="009A7C6B" w:rsidRDefault="009A7C6B" w:rsidP="009A7C6B">
                            <w:pPr>
                              <w:pStyle w:val="NoSpacing"/>
                              <w:ind w:firstLine="720"/>
                              <w:rPr>
                                <w:i/>
                                <w:iCs/>
                              </w:rPr>
                            </w:pPr>
                            <w:r w:rsidRPr="009A7C6B">
                              <w:rPr>
                                <w:b/>
                                <w:i/>
                                <w:iCs/>
                              </w:rPr>
                              <w:t>Who is wise?</w:t>
                            </w:r>
                            <w:r>
                              <w:rPr>
                                <w:i/>
                                <w:iCs/>
                              </w:rPr>
                              <w:t xml:space="preserve"> The one who learns from every person, as it says (Psalms 119:99), “From all my teachers I gained wisdom.” </w:t>
                            </w:r>
                          </w:p>
                          <w:p w14:paraId="0BD4B68B" w14:textId="77777777" w:rsidR="009A7C6B" w:rsidRDefault="009A7C6B" w:rsidP="009A7C6B">
                            <w:pPr>
                              <w:pStyle w:val="NoSpacing"/>
                              <w:ind w:firstLine="720"/>
                              <w:rPr>
                                <w:i/>
                                <w:iCs/>
                              </w:rPr>
                            </w:pPr>
                            <w:r w:rsidRPr="009A7C6B">
                              <w:rPr>
                                <w:b/>
                                <w:i/>
                                <w:iCs/>
                              </w:rPr>
                              <w:t>Who is strong?</w:t>
                            </w:r>
                            <w:r>
                              <w:rPr>
                                <w:i/>
                                <w:iCs/>
                              </w:rPr>
                              <w:t xml:space="preserve"> The one who controls his desires, as it says (Proverbs 16:32), “One who is slow to anger is better than a mighty warrior, and one who rules over his will is better than one who conquers a city.” </w:t>
                            </w:r>
                          </w:p>
                          <w:p w14:paraId="6D008C20" w14:textId="6172CAA3" w:rsidR="009A7C6B" w:rsidRPr="00444CD6" w:rsidRDefault="009A7C6B" w:rsidP="009A7C6B">
                            <w:pPr>
                              <w:pStyle w:val="NoSpacing"/>
                              <w:ind w:firstLine="720"/>
                              <w:rPr>
                                <w:b/>
                                <w:i/>
                                <w:iCs/>
                              </w:rPr>
                            </w:pPr>
                            <w:r w:rsidRPr="009A7C6B">
                              <w:rPr>
                                <w:b/>
                                <w:i/>
                                <w:iCs/>
                              </w:rPr>
                              <w:t>Who is rich?</w:t>
                            </w:r>
                            <w:r w:rsidRPr="00444CD6">
                              <w:rPr>
                                <w:i/>
                                <w:iCs/>
                              </w:rPr>
                              <w:t xml:space="preserve"> The one who is happy with his </w:t>
                            </w:r>
                            <w:r>
                              <w:rPr>
                                <w:i/>
                                <w:iCs/>
                              </w:rPr>
                              <w:t>portion</w:t>
                            </w:r>
                            <w:r w:rsidRPr="00444CD6">
                              <w:rPr>
                                <w:i/>
                                <w:iCs/>
                              </w:rPr>
                              <w:t>, as it says (Psalms 128:2), “When you eat the fruits of your labor, you are fortunate, and it is good for you.” “You are fortunate” — in this world; “and it is good for you” — in the World to Come.</w:t>
                            </w:r>
                            <w:r w:rsidRPr="00444CD6">
                              <w:rPr>
                                <w:b/>
                                <w:i/>
                                <w:iCs/>
                              </w:rPr>
                              <w:t xml:space="preserve"> </w:t>
                            </w:r>
                          </w:p>
                          <w:p w14:paraId="490C90AD" w14:textId="77777777" w:rsidR="009A7C6B" w:rsidRDefault="009A7C6B" w:rsidP="009A7C6B">
                            <w:pPr>
                              <w:pStyle w:val="NoSpacing"/>
                              <w:ind w:firstLine="720"/>
                              <w:rPr>
                                <w:rFonts w:cstheme="minorHAnsi"/>
                                <w:b/>
                              </w:rPr>
                            </w:pPr>
                            <w:r w:rsidRPr="009A7C6B">
                              <w:rPr>
                                <w:b/>
                                <w:i/>
                                <w:iCs/>
                              </w:rPr>
                              <w:t>Who is honored?</w:t>
                            </w:r>
                            <w:r>
                              <w:rPr>
                                <w:i/>
                                <w:iCs/>
                              </w:rPr>
                              <w:t xml:space="preserve"> The one who honors others, as it says (I Samuel 2:30), “For those who honor Me I will honor, and those who scorn Me will be degraded.”</w:t>
                            </w:r>
                          </w:p>
                          <w:p w14:paraId="4BD39B48" w14:textId="77777777" w:rsidR="009A7C6B" w:rsidRDefault="009A7C6B" w:rsidP="009A7C6B"/>
                        </w:txbxContent>
                      </wps:txbx>
                      <wps:bodyPr rot="0" vert="horz" wrap="square" lIns="91440" tIns="45720" rIns="91440" bIns="45720" anchor="t" anchorCtr="0" upright="1">
                        <a:noAutofit/>
                      </wps:bodyPr>
                    </wps:wsp>
                  </a:graphicData>
                </a:graphic>
              </wp:anchor>
            </w:drawing>
          </mc:Choice>
          <mc:Fallback>
            <w:pict>
              <v:shapetype w14:anchorId="6E89406D" id="_x0000_t202" coordsize="21600,21600" o:spt="202" path="m,l,21600r21600,l21600,xe">
                <v:stroke joinstyle="miter"/>
                <v:path gradientshapeok="t" o:connecttype="rect"/>
              </v:shapetype>
              <v:shape id="Text Box 3" o:spid="_x0000_s1026" type="#_x0000_t202" style="position:absolute;margin-left:33.75pt;margin-top:26.3pt;width:398.25pt;height:171.7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" fillcolor="#d8d8d8 [2732]" strokeweight=".5pt">
                <v:textbox>
                  <w:txbxContent>
                    <w:p w14:paraId="00285FEC" w14:textId="77777777" w:rsidR="009A7C6B" w:rsidRPr="00127130" w:rsidRDefault="009A7C6B" w:rsidP="009A7C6B">
                      <w:pPr>
                        <w:pStyle w:val="NoSpacing"/>
                        <w:rPr>
                          <w:b/>
                          <w:iCs/>
                        </w:rPr>
                      </w:pPr>
                      <w:r w:rsidRPr="00127130">
                        <w:rPr>
                          <w:b/>
                          <w:iCs/>
                        </w:rPr>
                        <w:t>Pirkei Avos 4:1</w:t>
                      </w:r>
                    </w:p>
                    <w:p w14:paraId="49D57D55" w14:textId="77777777" w:rsidR="009A7C6B" w:rsidRDefault="009A7C6B" w:rsidP="009A7C6B">
                      <w:pPr>
                        <w:pStyle w:val="NoSpacing"/>
                        <w:ind w:firstLine="720"/>
                        <w:rPr>
                          <w:i/>
                          <w:iCs/>
                        </w:rPr>
                      </w:pPr>
                      <w:r>
                        <w:rPr>
                          <w:i/>
                          <w:iCs/>
                        </w:rPr>
                        <w:t xml:space="preserve">Ben Zoma says: </w:t>
                      </w:r>
                    </w:p>
                    <w:p w14:paraId="27F494E3" w14:textId="7F7BC22F" w:rsidR="009A7C6B" w:rsidRDefault="009A7C6B" w:rsidP="009A7C6B">
                      <w:pPr>
                        <w:pStyle w:val="NoSpacing"/>
                        <w:ind w:firstLine="720"/>
                        <w:rPr>
                          <w:i/>
                          <w:iCs/>
                        </w:rPr>
                      </w:pPr>
                      <w:r w:rsidRPr="009A7C6B">
                        <w:rPr>
                          <w:b/>
                          <w:i/>
                          <w:iCs/>
                        </w:rPr>
                        <w:t>Who is wise?</w:t>
                      </w:r>
                      <w:r>
                        <w:rPr>
                          <w:i/>
                          <w:iCs/>
                        </w:rPr>
                        <w:t xml:space="preserve"> The one who learns from every person, as it says (Psalms 119:99), “From all my teachers I gained wisdom.” </w:t>
                      </w:r>
                    </w:p>
                    <w:p w14:paraId="0BD4B68B" w14:textId="77777777" w:rsidR="009A7C6B" w:rsidRDefault="009A7C6B" w:rsidP="009A7C6B">
                      <w:pPr>
                        <w:pStyle w:val="NoSpacing"/>
                        <w:ind w:firstLine="720"/>
                        <w:rPr>
                          <w:i/>
                          <w:iCs/>
                        </w:rPr>
                      </w:pPr>
                      <w:r w:rsidRPr="009A7C6B">
                        <w:rPr>
                          <w:b/>
                          <w:i/>
                          <w:iCs/>
                        </w:rPr>
                        <w:t>Who is strong?</w:t>
                      </w:r>
                      <w:r>
                        <w:rPr>
                          <w:i/>
                          <w:iCs/>
                        </w:rPr>
                        <w:t xml:space="preserve"> The one who controls his desires, as it says (Proverbs 16:32), “One who is slow to anger is better than a mighty warrior, and one who rules over his will is better than one who conquers a city.” </w:t>
                      </w:r>
                    </w:p>
                    <w:p w14:paraId="6D008C20" w14:textId="6172CAA3" w:rsidR="009A7C6B" w:rsidRPr="00444CD6" w:rsidRDefault="009A7C6B" w:rsidP="009A7C6B">
                      <w:pPr>
                        <w:pStyle w:val="NoSpacing"/>
                        <w:ind w:firstLine="720"/>
                        <w:rPr>
                          <w:b/>
                          <w:i/>
                          <w:iCs/>
                        </w:rPr>
                      </w:pPr>
                      <w:r w:rsidRPr="009A7C6B">
                        <w:rPr>
                          <w:b/>
                          <w:i/>
                          <w:iCs/>
                        </w:rPr>
                        <w:t>Who is rich?</w:t>
                      </w:r>
                      <w:r w:rsidRPr="00444CD6">
                        <w:rPr>
                          <w:i/>
                          <w:iCs/>
                        </w:rPr>
                        <w:t xml:space="preserve"> The one who is happy with his </w:t>
                      </w:r>
                      <w:r>
                        <w:rPr>
                          <w:i/>
                          <w:iCs/>
                        </w:rPr>
                        <w:t>portion</w:t>
                      </w:r>
                      <w:r w:rsidRPr="00444CD6">
                        <w:rPr>
                          <w:i/>
                          <w:iCs/>
                        </w:rPr>
                        <w:t>, as it says (Psalms 128:2), “When you eat the fruits of your labor, you are fortunate, and it is good for you.” “You are fortunate” — in this world; “and it is good for you” — in the World to Come.</w:t>
                      </w:r>
                      <w:r w:rsidRPr="00444CD6">
                        <w:rPr>
                          <w:b/>
                          <w:i/>
                          <w:iCs/>
                        </w:rPr>
                        <w:t xml:space="preserve"> </w:t>
                      </w:r>
                    </w:p>
                    <w:p w14:paraId="490C90AD" w14:textId="77777777" w:rsidR="009A7C6B" w:rsidRDefault="009A7C6B" w:rsidP="009A7C6B">
                      <w:pPr>
                        <w:pStyle w:val="NoSpacing"/>
                        <w:ind w:firstLine="720"/>
                        <w:rPr>
                          <w:rFonts w:cstheme="minorHAnsi"/>
                          <w:b/>
                        </w:rPr>
                      </w:pPr>
                      <w:r w:rsidRPr="009A7C6B">
                        <w:rPr>
                          <w:b/>
                          <w:i/>
                          <w:iCs/>
                        </w:rPr>
                        <w:t>Who is honored?</w:t>
                      </w:r>
                      <w:r>
                        <w:rPr>
                          <w:i/>
                          <w:iCs/>
                        </w:rPr>
                        <w:t xml:space="preserve"> The one who honors others, as it says (I Samuel 2:30), “For those who honor Me I will honor, and those who scorn Me will be degraded.”</w:t>
                      </w:r>
                    </w:p>
                    <w:p w14:paraId="4BD39B48" w14:textId="77777777" w:rsidR="009A7C6B" w:rsidRDefault="009A7C6B" w:rsidP="009A7C6B"/>
                  </w:txbxContent>
                </v:textbox>
                <w10:wrap type="topAndBottom" anchorx="margin"/>
              </v:shape>
            </w:pict>
          </mc:Fallback>
        </mc:AlternateContent>
      </w:r>
    </w:p>
    <w:p w14:paraId="2DA435CF" w14:textId="77777777" w:rsidR="00127130" w:rsidRDefault="00127130" w:rsidP="004C2241">
      <w:pPr>
        <w:pStyle w:val="NoSpacing"/>
        <w:rPr>
          <w:rFonts w:cstheme="minorHAnsi"/>
          <w:b/>
        </w:rPr>
      </w:pPr>
    </w:p>
    <w:p w14:paraId="398DDB86" w14:textId="77777777" w:rsidR="006C5232" w:rsidRDefault="006C5232" w:rsidP="004C2241">
      <w:pPr>
        <w:pStyle w:val="NoSpacing"/>
        <w:rPr>
          <w:rFonts w:cstheme="minorHAnsi"/>
          <w:b/>
        </w:rPr>
      </w:pPr>
    </w:p>
    <w:p w14:paraId="6DBDFD9D" w14:textId="23AA2FAA" w:rsidR="00D56DE3" w:rsidRPr="00BD043C" w:rsidRDefault="009A7C6B" w:rsidP="004C2241">
      <w:pPr>
        <w:pStyle w:val="NoSpacing"/>
        <w:rPr>
          <w:rFonts w:cstheme="minorHAnsi"/>
          <w:b/>
        </w:rPr>
      </w:pPr>
      <w:r>
        <w:rPr>
          <w:rFonts w:cstheme="minorHAnsi"/>
          <w:b/>
        </w:rPr>
        <w:tab/>
      </w:r>
      <w:r w:rsidR="005B385D" w:rsidRPr="00BD043C">
        <w:rPr>
          <w:rFonts w:cstheme="minorHAnsi"/>
          <w:b/>
        </w:rPr>
        <w:t xml:space="preserve">Question:  </w:t>
      </w:r>
      <w:r>
        <w:rPr>
          <w:rFonts w:cstheme="minorHAnsi"/>
          <w:b/>
        </w:rPr>
        <w:tab/>
      </w:r>
      <w:r w:rsidR="00D56DE3" w:rsidRPr="00BD043C">
        <w:rPr>
          <w:rFonts w:cstheme="minorHAnsi"/>
          <w:b/>
        </w:rPr>
        <w:t xml:space="preserve">Why does Ben Zoma choose to deal specifically with these four </w:t>
      </w:r>
      <w:r w:rsidR="005B385D" w:rsidRPr="00BD043C">
        <w:rPr>
          <w:rFonts w:cstheme="minorHAnsi"/>
          <w:b/>
        </w:rPr>
        <w:t>attainments</w:t>
      </w:r>
      <w:r w:rsidR="00D56DE3" w:rsidRPr="00BD043C">
        <w:rPr>
          <w:rFonts w:cstheme="minorHAnsi"/>
          <w:b/>
        </w:rPr>
        <w:t>?</w:t>
      </w:r>
    </w:p>
    <w:p w14:paraId="0897B89B" w14:textId="77777777" w:rsidR="009A7C6B" w:rsidRDefault="009A7C6B" w:rsidP="009A7C6B">
      <w:pPr>
        <w:pStyle w:val="NoSpacing"/>
        <w:rPr>
          <w:rFonts w:cstheme="minorHAnsi"/>
          <w:b/>
        </w:rPr>
      </w:pPr>
    </w:p>
    <w:p w14:paraId="4E728C5C" w14:textId="77777777" w:rsidR="009A7C6B" w:rsidRPr="00BD043C" w:rsidRDefault="009A7C6B" w:rsidP="009A7C6B">
      <w:pPr>
        <w:pStyle w:val="NoSpacing"/>
        <w:rPr>
          <w:rFonts w:cstheme="minorHAnsi"/>
          <w:b/>
        </w:rPr>
      </w:pPr>
    </w:p>
    <w:p w14:paraId="507D03EE" w14:textId="77777777" w:rsidR="00523070" w:rsidRDefault="00523070" w:rsidP="004C2241">
      <w:pPr>
        <w:pStyle w:val="NoSpacing"/>
        <w:rPr>
          <w:rFonts w:cstheme="minorHAnsi"/>
          <w:b/>
        </w:rPr>
      </w:pPr>
    </w:p>
    <w:p w14:paraId="52C55AAA" w14:textId="4E8B9AE1" w:rsidR="00127130" w:rsidRDefault="005B385D" w:rsidP="004C2241">
      <w:pPr>
        <w:pStyle w:val="NoSpacing"/>
        <w:rPr>
          <w:rFonts w:cstheme="minorHAnsi"/>
          <w:b/>
        </w:rPr>
      </w:pPr>
      <w:r w:rsidRPr="00BD043C">
        <w:rPr>
          <w:rFonts w:cstheme="minorHAnsi"/>
          <w:b/>
        </w:rPr>
        <w:t>#</w:t>
      </w:r>
      <w:r w:rsidR="009A7C6B">
        <w:rPr>
          <w:rFonts w:cstheme="minorHAnsi"/>
          <w:b/>
        </w:rPr>
        <w:t>4</w:t>
      </w:r>
      <w:r w:rsidR="009A7C6B">
        <w:rPr>
          <w:rFonts w:cstheme="minorHAnsi"/>
          <w:b/>
        </w:rPr>
        <w:tab/>
      </w:r>
      <w:r w:rsidR="00127130">
        <w:rPr>
          <w:rFonts w:cstheme="minorHAnsi"/>
          <w:b/>
        </w:rPr>
        <w:t>Question:</w:t>
      </w:r>
      <w:r w:rsidR="009A7C6B">
        <w:rPr>
          <w:rFonts w:cstheme="minorHAnsi"/>
          <w:b/>
        </w:rPr>
        <w:tab/>
      </w:r>
      <w:r w:rsidR="002724B5">
        <w:rPr>
          <w:rFonts w:cstheme="minorHAnsi"/>
          <w:b/>
        </w:rPr>
        <w:t xml:space="preserve">In his answers to the four questions, Ben Zoma is </w:t>
      </w:r>
      <w:r w:rsidR="00127130">
        <w:rPr>
          <w:rFonts w:cstheme="minorHAnsi"/>
          <w:b/>
        </w:rPr>
        <w:t>not</w:t>
      </w:r>
      <w:r w:rsidR="002724B5">
        <w:rPr>
          <w:rFonts w:cstheme="minorHAnsi"/>
          <w:b/>
        </w:rPr>
        <w:t xml:space="preserve"> going with the simple understanding. </w:t>
      </w:r>
    </w:p>
    <w:p w14:paraId="04C1B709" w14:textId="77777777" w:rsidR="009A7C6B" w:rsidRDefault="002724B5" w:rsidP="009A7C6B">
      <w:pPr>
        <w:pStyle w:val="NoSpacing"/>
        <w:ind w:left="1440" w:firstLine="720"/>
        <w:rPr>
          <w:rFonts w:cstheme="minorHAnsi"/>
          <w:b/>
        </w:rPr>
      </w:pPr>
      <w:r>
        <w:rPr>
          <w:rFonts w:cstheme="minorHAnsi"/>
          <w:b/>
        </w:rPr>
        <w:t xml:space="preserve">What is he looking for? </w:t>
      </w:r>
    </w:p>
    <w:p w14:paraId="579D96C2" w14:textId="3DE491FF" w:rsidR="005B385D" w:rsidRDefault="002724B5" w:rsidP="009A7C6B">
      <w:pPr>
        <w:pStyle w:val="NoSpacing"/>
        <w:ind w:left="1440" w:firstLine="720"/>
        <w:rPr>
          <w:rFonts w:cstheme="minorHAnsi"/>
          <w:b/>
        </w:rPr>
      </w:pPr>
      <w:r>
        <w:rPr>
          <w:rFonts w:cstheme="minorHAnsi"/>
          <w:b/>
        </w:rPr>
        <w:t>Do you see a common th</w:t>
      </w:r>
      <w:r w:rsidR="00127130">
        <w:rPr>
          <w:rFonts w:cstheme="minorHAnsi"/>
          <w:b/>
        </w:rPr>
        <w:t>read in all four answers?</w:t>
      </w:r>
    </w:p>
    <w:p w14:paraId="59CD98AC" w14:textId="77777777" w:rsidR="002724B5" w:rsidRPr="00BD043C" w:rsidRDefault="002724B5" w:rsidP="004C2241">
      <w:pPr>
        <w:pStyle w:val="NoSpacing"/>
        <w:rPr>
          <w:rFonts w:cstheme="minorHAnsi"/>
          <w:b/>
        </w:rPr>
      </w:pPr>
    </w:p>
    <w:p w14:paraId="7CDC43C1" w14:textId="6DD36747" w:rsidR="005B385D" w:rsidRDefault="005B385D" w:rsidP="004C2241">
      <w:pPr>
        <w:pStyle w:val="NoSpacing"/>
        <w:rPr>
          <w:rFonts w:cstheme="minorHAnsi"/>
          <w:b/>
        </w:rPr>
      </w:pPr>
      <w:r w:rsidRPr="00BD043C">
        <w:rPr>
          <w:rFonts w:cstheme="minorHAnsi"/>
          <w:b/>
        </w:rPr>
        <w:t>#</w:t>
      </w:r>
      <w:r w:rsidR="009A7C6B">
        <w:rPr>
          <w:rFonts w:cstheme="minorHAnsi"/>
          <w:b/>
        </w:rPr>
        <w:t>5</w:t>
      </w:r>
      <w:r w:rsidR="009A7C6B">
        <w:rPr>
          <w:rFonts w:cstheme="minorHAnsi"/>
          <w:b/>
        </w:rPr>
        <w:tab/>
      </w:r>
      <w:r w:rsidRPr="00BD043C">
        <w:rPr>
          <w:rFonts w:cstheme="minorHAnsi"/>
          <w:b/>
        </w:rPr>
        <w:t>Question:</w:t>
      </w:r>
      <w:r w:rsidR="009A7C6B">
        <w:rPr>
          <w:rFonts w:cstheme="minorHAnsi"/>
          <w:b/>
        </w:rPr>
        <w:tab/>
      </w:r>
      <w:r w:rsidRPr="00BD043C">
        <w:rPr>
          <w:rFonts w:cstheme="minorHAnsi"/>
          <w:b/>
        </w:rPr>
        <w:t xml:space="preserve">Why does Ben Zoma deviate from the simple understanding of </w:t>
      </w:r>
      <w:r w:rsidR="00523070">
        <w:rPr>
          <w:rFonts w:cstheme="minorHAnsi"/>
          <w:b/>
        </w:rPr>
        <w:t>w</w:t>
      </w:r>
      <w:r w:rsidRPr="00BD043C">
        <w:rPr>
          <w:rFonts w:cstheme="minorHAnsi"/>
          <w:b/>
        </w:rPr>
        <w:t>ealth?</w:t>
      </w:r>
    </w:p>
    <w:p w14:paraId="1D9BA0F3" w14:textId="1539A8AA" w:rsidR="009A7C6B" w:rsidRDefault="009A7C6B" w:rsidP="004C2241">
      <w:pPr>
        <w:pStyle w:val="NoSpacing"/>
        <w:rPr>
          <w:rFonts w:cstheme="minorHAnsi"/>
        </w:rPr>
      </w:pPr>
    </w:p>
    <w:p w14:paraId="5A7E93B2" w14:textId="07BE97DA" w:rsidR="009A7C6B" w:rsidRDefault="009A7C6B" w:rsidP="004C2241">
      <w:pPr>
        <w:pStyle w:val="NoSpacing"/>
        <w:rPr>
          <w:rFonts w:cstheme="minorHAnsi"/>
        </w:rPr>
      </w:pPr>
    </w:p>
    <w:p w14:paraId="35D4296A" w14:textId="77777777" w:rsidR="009A7C6B" w:rsidRPr="00BD043C" w:rsidRDefault="009A7C6B" w:rsidP="004C2241">
      <w:pPr>
        <w:pStyle w:val="NoSpacing"/>
        <w:rPr>
          <w:rFonts w:cstheme="minorHAnsi"/>
        </w:rPr>
      </w:pPr>
    </w:p>
    <w:p w14:paraId="5A2C4D93" w14:textId="7634F178" w:rsidR="005B385D" w:rsidRDefault="009A7C6B" w:rsidP="009A7C6B">
      <w:pPr>
        <w:pStyle w:val="NoSpacing"/>
        <w:jc w:val="center"/>
        <w:rPr>
          <w:rFonts w:cstheme="minorHAnsi"/>
        </w:rPr>
      </w:pPr>
      <w:r>
        <w:rPr>
          <w:rFonts w:cstheme="minorHAnsi"/>
          <w:noProof/>
        </w:rPr>
        <w:drawing>
          <wp:inline distT="0" distB="0" distL="0" distR="0" wp14:anchorId="68206FC5" wp14:editId="3F6CB70D">
            <wp:extent cx="3333750" cy="2222500"/>
            <wp:effectExtent l="19050" t="19050" r="19050" b="254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ke-More-Money-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6804" cy="2224536"/>
                    </a:xfrm>
                    <a:prstGeom prst="rect">
                      <a:avLst/>
                    </a:prstGeom>
                    <a:ln w="12700">
                      <a:solidFill>
                        <a:schemeClr val="tx1"/>
                      </a:solidFill>
                    </a:ln>
                  </pic:spPr>
                </pic:pic>
              </a:graphicData>
            </a:graphic>
          </wp:inline>
        </w:drawing>
      </w:r>
    </w:p>
    <w:p w14:paraId="72A772BB" w14:textId="0B0656C6" w:rsidR="006C5232" w:rsidRDefault="006C5232" w:rsidP="009A7C6B">
      <w:pPr>
        <w:pStyle w:val="NoSpacing"/>
        <w:jc w:val="center"/>
        <w:rPr>
          <w:rFonts w:cstheme="minorHAnsi"/>
        </w:rPr>
      </w:pPr>
    </w:p>
    <w:p w14:paraId="437CB515" w14:textId="77777777" w:rsidR="006C5232" w:rsidRPr="00BD043C" w:rsidRDefault="006C5232" w:rsidP="004C2241">
      <w:pPr>
        <w:pStyle w:val="NoSpacing"/>
        <w:rPr>
          <w:rFonts w:cstheme="minorHAnsi"/>
        </w:rPr>
      </w:pPr>
    </w:p>
    <w:p w14:paraId="489952D2" w14:textId="28BF13CB" w:rsidR="0039442B" w:rsidRPr="00BD043C" w:rsidRDefault="0039442B" w:rsidP="004C2241">
      <w:pPr>
        <w:pStyle w:val="NoSpacing"/>
        <w:rPr>
          <w:rFonts w:cstheme="minorHAnsi"/>
        </w:rPr>
      </w:pPr>
      <w:r w:rsidRPr="00BD043C">
        <w:rPr>
          <w:rFonts w:cstheme="minorHAnsi"/>
          <w:b/>
        </w:rPr>
        <w:t>#</w:t>
      </w:r>
      <w:r w:rsidR="009A7C6B">
        <w:rPr>
          <w:rFonts w:cstheme="minorHAnsi"/>
          <w:b/>
        </w:rPr>
        <w:t>6</w:t>
      </w:r>
    </w:p>
    <w:p w14:paraId="4CE32338" w14:textId="0CC2DD52" w:rsidR="009A7C6B" w:rsidRDefault="009A7C6B" w:rsidP="004C2241">
      <w:pPr>
        <w:pStyle w:val="NoSpacing"/>
        <w:rPr>
          <w:rFonts w:cstheme="minorHAnsi"/>
        </w:rPr>
      </w:pPr>
    </w:p>
    <w:p w14:paraId="2AB13BA0" w14:textId="4A836B77" w:rsidR="009A7C6B" w:rsidRDefault="009A7C6B" w:rsidP="004C2241">
      <w:pPr>
        <w:pStyle w:val="NoSpacing"/>
        <w:rPr>
          <w:rFonts w:cstheme="minorHAnsi"/>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EBE9ABC" wp14:editId="38171F5A">
                <wp:simplePos x="0" y="0"/>
                <wp:positionH relativeFrom="margin">
                  <wp:align>center</wp:align>
                </wp:positionH>
                <wp:positionV relativeFrom="paragraph">
                  <wp:posOffset>2540</wp:posOffset>
                </wp:positionV>
                <wp:extent cx="5057775" cy="466725"/>
                <wp:effectExtent l="0" t="0" r="28575" b="2857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46672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714AF0" w14:textId="77777777" w:rsidR="009A7C6B" w:rsidRPr="00BD043C" w:rsidRDefault="009A7C6B" w:rsidP="009A7C6B">
                            <w:pPr>
                              <w:pStyle w:val="NoSpacing"/>
                              <w:rPr>
                                <w:rFonts w:cstheme="minorHAnsi"/>
                              </w:rPr>
                            </w:pPr>
                            <w:r w:rsidRPr="00BD043C">
                              <w:rPr>
                                <w:rFonts w:cstheme="minorHAnsi"/>
                                <w:b/>
                              </w:rPr>
                              <w:t>Koheles Rabba 1:13</w:t>
                            </w:r>
                          </w:p>
                          <w:p w14:paraId="4F548253" w14:textId="77777777" w:rsidR="009A7C6B" w:rsidRPr="00BD043C" w:rsidRDefault="009A7C6B" w:rsidP="009A7C6B">
                            <w:pPr>
                              <w:pStyle w:val="NoSpacing"/>
                              <w:rPr>
                                <w:rFonts w:cstheme="minorHAnsi"/>
                              </w:rPr>
                            </w:pPr>
                            <w:r w:rsidRPr="00BD043C">
                              <w:rPr>
                                <w:rFonts w:cstheme="minorHAnsi"/>
                                <w:i/>
                                <w:iCs/>
                              </w:rPr>
                              <w:t>One who has one hundred desires two hundred.</w:t>
                            </w:r>
                          </w:p>
                          <w:p w14:paraId="362F7304" w14:textId="77777777" w:rsidR="009A7C6B" w:rsidRDefault="009A7C6B" w:rsidP="009A7C6B"/>
                        </w:txbxContent>
                      </wps:txbx>
                      <wps:bodyPr rot="0" vert="horz" wrap="square" lIns="91440" tIns="45720" rIns="91440" bIns="45720" anchor="t" anchorCtr="0" upright="1">
                        <a:noAutofit/>
                      </wps:bodyPr>
                    </wps:wsp>
                  </a:graphicData>
                </a:graphic>
              </wp:anchor>
            </w:drawing>
          </mc:Choice>
          <mc:Fallback>
            <w:pict>
              <v:shape w14:anchorId="2EBE9ABC" id="_x0000_s1027" type="#_x0000_t202" style="position:absolute;margin-left:0;margin-top:.2pt;width:398.25pt;height:36.7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" fillcolor="#d8d8d8 [2732]" strokeweight=".5pt">
                <v:textbox>
                  <w:txbxContent>
                    <w:p w14:paraId="02714AF0" w14:textId="77777777" w:rsidR="009A7C6B" w:rsidRPr="00BD043C" w:rsidRDefault="009A7C6B" w:rsidP="009A7C6B">
                      <w:pPr>
                        <w:pStyle w:val="NoSpacing"/>
                        <w:rPr>
                          <w:rFonts w:cstheme="minorHAnsi"/>
                        </w:rPr>
                      </w:pPr>
                      <w:r w:rsidRPr="00BD043C">
                        <w:rPr>
                          <w:rFonts w:cstheme="minorHAnsi"/>
                          <w:b/>
                        </w:rPr>
                        <w:t>Koheles Rabba 1:13</w:t>
                      </w:r>
                    </w:p>
                    <w:p w14:paraId="4F548253" w14:textId="77777777" w:rsidR="009A7C6B" w:rsidRPr="00BD043C" w:rsidRDefault="009A7C6B" w:rsidP="009A7C6B">
                      <w:pPr>
                        <w:pStyle w:val="NoSpacing"/>
                        <w:rPr>
                          <w:rFonts w:cstheme="minorHAnsi"/>
                        </w:rPr>
                      </w:pPr>
                      <w:r w:rsidRPr="00BD043C">
                        <w:rPr>
                          <w:rFonts w:cstheme="minorHAnsi"/>
                          <w:i/>
                          <w:iCs/>
                        </w:rPr>
                        <w:t>One who has one hundred desires two hundred.</w:t>
                      </w:r>
                    </w:p>
                    <w:p w14:paraId="362F7304" w14:textId="77777777" w:rsidR="009A7C6B" w:rsidRDefault="009A7C6B" w:rsidP="009A7C6B"/>
                  </w:txbxContent>
                </v:textbox>
                <w10:wrap type="topAndBottom" anchorx="margin"/>
              </v:shape>
            </w:pict>
          </mc:Fallback>
        </mc:AlternateContent>
      </w:r>
    </w:p>
    <w:p w14:paraId="1D6D53F6" w14:textId="1CD7F8BC" w:rsidR="009A7C6B" w:rsidRDefault="009A7C6B" w:rsidP="004C2241">
      <w:pPr>
        <w:pStyle w:val="NoSpacing"/>
        <w:rPr>
          <w:rFonts w:cstheme="minorHAnsi"/>
        </w:rPr>
      </w:pPr>
    </w:p>
    <w:p w14:paraId="558ED6DD" w14:textId="71AE8B1A" w:rsidR="0039442B" w:rsidRPr="00BD043C" w:rsidRDefault="0039442B" w:rsidP="004C2241">
      <w:pPr>
        <w:pStyle w:val="NoSpacing"/>
        <w:rPr>
          <w:rFonts w:cstheme="minorHAnsi"/>
        </w:rPr>
      </w:pPr>
      <w:r w:rsidRPr="00BD043C">
        <w:rPr>
          <w:rFonts w:cstheme="minorHAnsi"/>
        </w:rPr>
        <w:t>People have an inherent urge to expand and feel larger than they are at present. They want to own more, to grow beyond the current limitations and increase their holdings in this world. This being the case, Ben Zoma's advice to be happy with one's lot seems to contradict human nature.</w:t>
      </w:r>
    </w:p>
    <w:p w14:paraId="63D5C209" w14:textId="77777777" w:rsidR="0039442B" w:rsidRPr="00BD043C" w:rsidRDefault="0039442B" w:rsidP="004C2241">
      <w:pPr>
        <w:pStyle w:val="NoSpacing"/>
        <w:rPr>
          <w:rFonts w:cstheme="minorHAnsi"/>
        </w:rPr>
      </w:pPr>
      <w:r w:rsidRPr="00BD043C">
        <w:rPr>
          <w:rFonts w:cstheme="minorHAnsi"/>
        </w:rPr>
        <w:t>It may sound like a lofty ideal - to be sure, it would be a wonderful trait to have - but since it goes against our grain, it doesn't seem possible to attain.</w:t>
      </w:r>
    </w:p>
    <w:p w14:paraId="1A81C6BD" w14:textId="77777777" w:rsidR="0039442B" w:rsidRPr="00BD043C" w:rsidRDefault="0039442B" w:rsidP="004C2241">
      <w:pPr>
        <w:pStyle w:val="NoSpacing"/>
        <w:rPr>
          <w:rFonts w:cstheme="minorHAnsi"/>
        </w:rPr>
      </w:pPr>
    </w:p>
    <w:p w14:paraId="7FB1F09C" w14:textId="4B1C0BE4" w:rsidR="0039442B" w:rsidRPr="00BD043C" w:rsidRDefault="0039442B" w:rsidP="009A7C6B">
      <w:pPr>
        <w:pStyle w:val="NoSpacing"/>
        <w:ind w:firstLine="720"/>
        <w:rPr>
          <w:rFonts w:cstheme="minorHAnsi"/>
        </w:rPr>
      </w:pPr>
      <w:r w:rsidRPr="00BD043C">
        <w:rPr>
          <w:rFonts w:cstheme="minorHAnsi"/>
          <w:b/>
        </w:rPr>
        <w:t>Question:  </w:t>
      </w:r>
      <w:r w:rsidR="009A7C6B">
        <w:rPr>
          <w:rFonts w:cstheme="minorHAnsi"/>
          <w:b/>
        </w:rPr>
        <w:tab/>
      </w:r>
      <w:r w:rsidRPr="00BD043C">
        <w:rPr>
          <w:rFonts w:cstheme="minorHAnsi"/>
          <w:b/>
        </w:rPr>
        <w:t>Can you resolve this contradiction?</w:t>
      </w:r>
    </w:p>
    <w:p w14:paraId="68689A76" w14:textId="3AA001A3" w:rsidR="0039442B" w:rsidRDefault="0039442B" w:rsidP="004C2241">
      <w:pPr>
        <w:pStyle w:val="NoSpacing"/>
        <w:rPr>
          <w:rFonts w:cstheme="minorHAnsi"/>
        </w:rPr>
      </w:pPr>
    </w:p>
    <w:p w14:paraId="276BAA93" w14:textId="5F63A18C" w:rsidR="006C5232" w:rsidRDefault="006C5232" w:rsidP="009A7C6B">
      <w:pPr>
        <w:pStyle w:val="NoSpacing"/>
        <w:jc w:val="center"/>
        <w:rPr>
          <w:rFonts w:cstheme="minorHAnsi"/>
        </w:rPr>
      </w:pPr>
      <w:r>
        <w:rPr>
          <w:rFonts w:cstheme="minorHAnsi"/>
          <w:noProof/>
        </w:rPr>
        <w:drawing>
          <wp:inline distT="0" distB="0" distL="0" distR="0" wp14:anchorId="0C395C58" wp14:editId="36A26E72">
            <wp:extent cx="5238750" cy="2085975"/>
            <wp:effectExtent l="19050" t="19050" r="1905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keMoreMoney.jpg"/>
                    <pic:cNvPicPr/>
                  </pic:nvPicPr>
                  <pic:blipFill>
                    <a:blip r:embed="rId8">
                      <a:extLst>
                        <a:ext uri="{28A0092B-C50C-407E-A947-70E740481C1C}">
                          <a14:useLocalDpi xmlns:a14="http://schemas.microsoft.com/office/drawing/2010/main" val="0"/>
                        </a:ext>
                      </a:extLst>
                    </a:blip>
                    <a:stretch>
                      <a:fillRect/>
                    </a:stretch>
                  </pic:blipFill>
                  <pic:spPr>
                    <a:xfrm>
                      <a:off x="0" y="0"/>
                      <a:ext cx="5238750" cy="2085975"/>
                    </a:xfrm>
                    <a:prstGeom prst="rect">
                      <a:avLst/>
                    </a:prstGeom>
                    <a:ln w="12700">
                      <a:solidFill>
                        <a:schemeClr val="tx1"/>
                      </a:solidFill>
                    </a:ln>
                  </pic:spPr>
                </pic:pic>
              </a:graphicData>
            </a:graphic>
          </wp:inline>
        </w:drawing>
      </w:r>
    </w:p>
    <w:p w14:paraId="67D6AE5A" w14:textId="77777777" w:rsidR="006C5232" w:rsidRDefault="006C5232" w:rsidP="004C2241">
      <w:pPr>
        <w:pStyle w:val="NoSpacing"/>
        <w:rPr>
          <w:rFonts w:cstheme="minorHAnsi"/>
        </w:rPr>
      </w:pPr>
    </w:p>
    <w:p w14:paraId="5D8F3B1E" w14:textId="1BB75136" w:rsidR="00444CD6" w:rsidRPr="00444CD6" w:rsidRDefault="00444CD6" w:rsidP="004C2241">
      <w:pPr>
        <w:pStyle w:val="NoSpacing"/>
        <w:rPr>
          <w:rFonts w:cstheme="minorHAnsi"/>
          <w:b/>
        </w:rPr>
      </w:pPr>
      <w:r w:rsidRPr="00444CD6">
        <w:rPr>
          <w:rFonts w:cstheme="minorHAnsi"/>
          <w:b/>
        </w:rPr>
        <w:t>#</w:t>
      </w:r>
      <w:r w:rsidR="009A7C6B">
        <w:rPr>
          <w:rFonts w:cstheme="minorHAnsi"/>
          <w:b/>
        </w:rPr>
        <w:t>7</w:t>
      </w:r>
      <w:r w:rsidR="009A7C6B">
        <w:rPr>
          <w:rFonts w:cstheme="minorHAnsi"/>
          <w:b/>
        </w:rPr>
        <w:tab/>
      </w:r>
      <w:r w:rsidRPr="00444CD6">
        <w:rPr>
          <w:rFonts w:cstheme="minorHAnsi"/>
          <w:b/>
        </w:rPr>
        <w:t>Question:</w:t>
      </w:r>
      <w:r w:rsidR="009A7C6B">
        <w:rPr>
          <w:rFonts w:cstheme="minorHAnsi"/>
          <w:b/>
        </w:rPr>
        <w:tab/>
      </w:r>
      <w:r w:rsidRPr="00444CD6">
        <w:rPr>
          <w:rFonts w:cstheme="minorHAnsi"/>
          <w:b/>
        </w:rPr>
        <w:t>If you are supposed to be happy with what you have – is isn’t it the recipe for being complacent and not striving to achieve great things in life?</w:t>
      </w:r>
    </w:p>
    <w:p w14:paraId="3FE126BF" w14:textId="77777777" w:rsidR="00444CD6" w:rsidRDefault="00444CD6" w:rsidP="004C2241">
      <w:pPr>
        <w:pStyle w:val="NoSpacing"/>
        <w:rPr>
          <w:rFonts w:cstheme="minorHAnsi"/>
        </w:rPr>
      </w:pPr>
    </w:p>
    <w:p w14:paraId="533FEBE8" w14:textId="77777777" w:rsidR="009A7C6B" w:rsidRDefault="009A7C6B" w:rsidP="004C2241">
      <w:pPr>
        <w:pStyle w:val="NoSpacing"/>
        <w:rPr>
          <w:rFonts w:cstheme="minorHAnsi"/>
          <w:b/>
        </w:rPr>
      </w:pPr>
    </w:p>
    <w:p w14:paraId="38B7E6F3" w14:textId="734566F2" w:rsidR="00444CD6" w:rsidRPr="00BD043C" w:rsidRDefault="00444CD6" w:rsidP="004C2241">
      <w:pPr>
        <w:pStyle w:val="NoSpacing"/>
        <w:rPr>
          <w:rFonts w:cstheme="minorHAnsi"/>
        </w:rPr>
      </w:pPr>
      <w:r w:rsidRPr="00444CD6">
        <w:rPr>
          <w:rFonts w:cstheme="minorHAnsi"/>
          <w:b/>
        </w:rPr>
        <w:t>#</w:t>
      </w:r>
      <w:r w:rsidR="009A7C6B">
        <w:rPr>
          <w:rFonts w:cstheme="minorHAnsi"/>
          <w:b/>
        </w:rPr>
        <w:t>8</w:t>
      </w:r>
      <w:r w:rsidR="009A7C6B">
        <w:rPr>
          <w:rFonts w:cstheme="minorHAnsi"/>
          <w:b/>
        </w:rPr>
        <w:tab/>
      </w:r>
      <w:r w:rsidRPr="00444CD6">
        <w:rPr>
          <w:rFonts w:cstheme="minorHAnsi"/>
          <w:b/>
        </w:rPr>
        <w:t>Question:</w:t>
      </w:r>
      <w:r w:rsidR="009A7C6B">
        <w:rPr>
          <w:rFonts w:cstheme="minorHAnsi"/>
          <w:b/>
        </w:rPr>
        <w:tab/>
      </w:r>
      <w:r w:rsidRPr="00444CD6">
        <w:rPr>
          <w:rFonts w:cstheme="minorHAnsi"/>
          <w:b/>
        </w:rPr>
        <w:t xml:space="preserve">What is </w:t>
      </w:r>
      <w:r w:rsidR="00387610">
        <w:rPr>
          <w:rFonts w:cstheme="minorHAnsi"/>
          <w:b/>
        </w:rPr>
        <w:t>the</w:t>
      </w:r>
      <w:r w:rsidRPr="00444CD6">
        <w:rPr>
          <w:rFonts w:cstheme="minorHAnsi"/>
          <w:b/>
        </w:rPr>
        <w:t xml:space="preserve"> “portion” that you are supposed to be happy with?</w:t>
      </w:r>
    </w:p>
    <w:p w14:paraId="705EE4F9" w14:textId="12077547" w:rsidR="00BD043C" w:rsidRDefault="00BD043C" w:rsidP="004C2241">
      <w:pPr>
        <w:pStyle w:val="NoSpacing"/>
        <w:rPr>
          <w:rFonts w:cstheme="minorHAnsi"/>
        </w:rPr>
      </w:pPr>
    </w:p>
    <w:p w14:paraId="127721D1" w14:textId="77777777" w:rsidR="009A7C6B" w:rsidRDefault="009A7C6B" w:rsidP="004C2241">
      <w:pPr>
        <w:pStyle w:val="NoSpacing"/>
        <w:rPr>
          <w:rFonts w:cstheme="minorHAnsi"/>
          <w:b/>
        </w:rPr>
      </w:pPr>
    </w:p>
    <w:p w14:paraId="5B13F9C2" w14:textId="17DCF386" w:rsidR="00523070" w:rsidRPr="00523070" w:rsidRDefault="00523070" w:rsidP="004C2241">
      <w:pPr>
        <w:pStyle w:val="NoSpacing"/>
        <w:rPr>
          <w:rFonts w:cstheme="minorHAnsi"/>
          <w:b/>
        </w:rPr>
      </w:pPr>
      <w:r w:rsidRPr="00523070">
        <w:rPr>
          <w:rFonts w:cstheme="minorHAnsi"/>
          <w:b/>
        </w:rPr>
        <w:t>#</w:t>
      </w:r>
      <w:r w:rsidR="009A7C6B">
        <w:rPr>
          <w:rFonts w:cstheme="minorHAnsi"/>
          <w:b/>
        </w:rPr>
        <w:t>9</w:t>
      </w:r>
      <w:r w:rsidRPr="00523070">
        <w:rPr>
          <w:rFonts w:cstheme="minorHAnsi"/>
          <w:b/>
        </w:rPr>
        <w:t xml:space="preserve"> </w:t>
      </w:r>
      <w:r w:rsidR="009A7C6B">
        <w:rPr>
          <w:rFonts w:cstheme="minorHAnsi"/>
          <w:b/>
        </w:rPr>
        <w:tab/>
      </w:r>
      <w:r w:rsidRPr="00523070">
        <w:rPr>
          <w:rFonts w:cstheme="minorHAnsi"/>
          <w:b/>
        </w:rPr>
        <w:t>Question:</w:t>
      </w:r>
      <w:r w:rsidR="009A7C6B">
        <w:rPr>
          <w:rFonts w:cstheme="minorHAnsi"/>
          <w:b/>
        </w:rPr>
        <w:tab/>
      </w:r>
      <w:r w:rsidRPr="00523070">
        <w:rPr>
          <w:rFonts w:cstheme="minorHAnsi"/>
          <w:b/>
        </w:rPr>
        <w:t xml:space="preserve">How do you apply </w:t>
      </w:r>
      <w:r w:rsidR="009A7C6B">
        <w:rPr>
          <w:rFonts w:cstheme="minorHAnsi"/>
          <w:b/>
        </w:rPr>
        <w:t xml:space="preserve">the </w:t>
      </w:r>
      <w:r w:rsidRPr="00523070">
        <w:rPr>
          <w:rFonts w:cstheme="minorHAnsi"/>
          <w:b/>
        </w:rPr>
        <w:t>ideas you discussed today</w:t>
      </w:r>
      <w:r w:rsidR="004C2241" w:rsidRPr="004C2241">
        <w:rPr>
          <w:rFonts w:cstheme="minorHAnsi"/>
          <w:b/>
        </w:rPr>
        <w:t xml:space="preserve"> </w:t>
      </w:r>
      <w:r w:rsidR="004C2241" w:rsidRPr="00523070">
        <w:rPr>
          <w:rFonts w:cstheme="minorHAnsi"/>
          <w:b/>
        </w:rPr>
        <w:t>in your life</w:t>
      </w:r>
      <w:r w:rsidRPr="00523070">
        <w:rPr>
          <w:rFonts w:cstheme="minorHAnsi"/>
          <w:b/>
        </w:rPr>
        <w:t>?</w:t>
      </w:r>
    </w:p>
    <w:p w14:paraId="0A6A7E41" w14:textId="77777777" w:rsidR="00444CD6" w:rsidRDefault="00444CD6" w:rsidP="004C2241">
      <w:pPr>
        <w:pStyle w:val="NoSpacing"/>
        <w:rPr>
          <w:rFonts w:cstheme="minorHAnsi"/>
        </w:rPr>
      </w:pPr>
    </w:p>
    <w:p w14:paraId="5BF34603" w14:textId="77777777" w:rsidR="004C2241" w:rsidRPr="00BD043C" w:rsidRDefault="004C2241" w:rsidP="004C2241">
      <w:pPr>
        <w:pStyle w:val="NoSpacing"/>
        <w:rPr>
          <w:rFonts w:cstheme="minorHAnsi"/>
        </w:rPr>
      </w:pPr>
    </w:p>
    <w:sectPr w:rsidR="004C2241" w:rsidRPr="00BD043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184D9" w14:textId="77777777" w:rsidR="00CD57D6" w:rsidRDefault="00CD57D6" w:rsidP="009A7C6B">
      <w:pPr>
        <w:spacing w:after="0" w:line="240" w:lineRule="auto"/>
      </w:pPr>
      <w:r>
        <w:separator/>
      </w:r>
    </w:p>
  </w:endnote>
  <w:endnote w:type="continuationSeparator" w:id="0">
    <w:p w14:paraId="52036F7E" w14:textId="77777777" w:rsidR="00CD57D6" w:rsidRDefault="00CD57D6" w:rsidP="009A7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895374"/>
      <w:docPartObj>
        <w:docPartGallery w:val="Page Numbers (Bottom of Page)"/>
        <w:docPartUnique/>
      </w:docPartObj>
    </w:sdtPr>
    <w:sdtEndPr>
      <w:rPr>
        <w:noProof/>
      </w:rPr>
    </w:sdtEndPr>
    <w:sdtContent>
      <w:p w14:paraId="085AA03D" w14:textId="418F89D0" w:rsidR="009A7C6B" w:rsidRDefault="009A7C6B">
        <w:pPr>
          <w:pStyle w:val="Footer"/>
          <w:jc w:val="center"/>
        </w:pPr>
        <w:r>
          <w:fldChar w:fldCharType="begin"/>
        </w:r>
        <w:r>
          <w:instrText xml:space="preserve"> PAGE   \* MERGEFORMAT </w:instrText>
        </w:r>
        <w:r>
          <w:fldChar w:fldCharType="separate"/>
        </w:r>
        <w:r w:rsidR="00C81935">
          <w:rPr>
            <w:noProof/>
          </w:rPr>
          <w:t>1</w:t>
        </w:r>
        <w:r>
          <w:rPr>
            <w:noProof/>
          </w:rPr>
          <w:fldChar w:fldCharType="end"/>
        </w:r>
      </w:p>
    </w:sdtContent>
  </w:sdt>
  <w:p w14:paraId="4A41706A" w14:textId="77777777" w:rsidR="009A7C6B" w:rsidRDefault="009A7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A3647" w14:textId="77777777" w:rsidR="00CD57D6" w:rsidRDefault="00CD57D6" w:rsidP="009A7C6B">
      <w:pPr>
        <w:spacing w:after="0" w:line="240" w:lineRule="auto"/>
      </w:pPr>
      <w:r>
        <w:separator/>
      </w:r>
    </w:p>
  </w:footnote>
  <w:footnote w:type="continuationSeparator" w:id="0">
    <w:p w14:paraId="2C5EF516" w14:textId="77777777" w:rsidR="00CD57D6" w:rsidRDefault="00CD57D6" w:rsidP="009A7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C95DB" w14:textId="77777777" w:rsidR="009A7C6B" w:rsidRDefault="009A7C6B" w:rsidP="009A7C6B">
    <w:pPr>
      <w:shd w:val="clear" w:color="auto" w:fill="FFFFFF"/>
      <w:spacing w:after="0" w:line="240" w:lineRule="auto"/>
      <w:rPr>
        <w:rFonts w:ascii="Verdana" w:hAnsi="Verdana"/>
        <w:b/>
        <w:bCs/>
        <w:sz w:val="18"/>
      </w:rPr>
    </w:pPr>
    <w:r w:rsidRPr="005A6FA9">
      <w:rPr>
        <w:rFonts w:ascii="Verdana" w:hAnsi="Verdana"/>
        <w:b/>
        <w:bCs/>
        <w:noProof/>
        <w:sz w:val="18"/>
      </w:rPr>
      <w:drawing>
        <wp:anchor distT="0" distB="0" distL="114300" distR="114300" simplePos="0" relativeHeight="251659264" behindDoc="0" locked="0" layoutInCell="1" allowOverlap="1" wp14:anchorId="0314168B" wp14:editId="34B195DC">
          <wp:simplePos x="0" y="0"/>
          <wp:positionH relativeFrom="column">
            <wp:posOffset>4943475</wp:posOffset>
          </wp:positionH>
          <wp:positionV relativeFrom="paragraph">
            <wp:posOffset>-47625</wp:posOffset>
          </wp:positionV>
          <wp:extent cx="1179576" cy="393192"/>
          <wp:effectExtent l="0" t="0" r="0" b="6985"/>
          <wp:wrapNone/>
          <wp:docPr id="16" name="Picture 16"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b/>
        <w:bCs/>
        <w:sz w:val="18"/>
      </w:rPr>
      <w:t>Exhibit J Learning Experience</w:t>
    </w:r>
  </w:p>
  <w:p w14:paraId="483DB9F7" w14:textId="09210C5F" w:rsidR="009A7C6B" w:rsidRPr="002C5D6D" w:rsidRDefault="009A7C6B" w:rsidP="009A7C6B">
    <w:pPr>
      <w:shd w:val="clear" w:color="auto" w:fill="FFFFFF"/>
      <w:spacing w:after="0" w:line="240" w:lineRule="auto"/>
      <w:rPr>
        <w:rFonts w:ascii="Verdana" w:hAnsi="Verdana"/>
        <w:b/>
        <w:bCs/>
        <w:sz w:val="18"/>
      </w:rPr>
    </w:pPr>
    <w:r>
      <w:rPr>
        <w:rFonts w:ascii="Verdana" w:hAnsi="Verdana"/>
        <w:b/>
        <w:bCs/>
        <w:sz w:val="18"/>
      </w:rPr>
      <w:t>The American Dream</w:t>
    </w:r>
  </w:p>
  <w:p w14:paraId="7F416AAA" w14:textId="77777777" w:rsidR="009A7C6B" w:rsidRDefault="009A7C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F74"/>
    <w:rsid w:val="00127130"/>
    <w:rsid w:val="002724B5"/>
    <w:rsid w:val="00387610"/>
    <w:rsid w:val="0039442B"/>
    <w:rsid w:val="00444CD6"/>
    <w:rsid w:val="004C2241"/>
    <w:rsid w:val="00523070"/>
    <w:rsid w:val="005B385D"/>
    <w:rsid w:val="006B59DD"/>
    <w:rsid w:val="006C5232"/>
    <w:rsid w:val="007E5EA8"/>
    <w:rsid w:val="00841C42"/>
    <w:rsid w:val="009A7C6B"/>
    <w:rsid w:val="00AF7110"/>
    <w:rsid w:val="00B81DCC"/>
    <w:rsid w:val="00BA70FD"/>
    <w:rsid w:val="00BD043C"/>
    <w:rsid w:val="00C81935"/>
    <w:rsid w:val="00CD57D6"/>
    <w:rsid w:val="00D56DE3"/>
    <w:rsid w:val="00D91783"/>
    <w:rsid w:val="00EB55A5"/>
    <w:rsid w:val="00F53700"/>
    <w:rsid w:val="00F70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7302B"/>
  <w15:chartTrackingRefBased/>
  <w15:docId w15:val="{2EB038F0-6A7F-48F8-95D9-E04BE744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442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C2241"/>
    <w:pPr>
      <w:spacing w:after="0" w:line="240" w:lineRule="auto"/>
    </w:pPr>
  </w:style>
  <w:style w:type="paragraph" w:styleId="Header">
    <w:name w:val="header"/>
    <w:basedOn w:val="Normal"/>
    <w:link w:val="HeaderChar"/>
    <w:uiPriority w:val="99"/>
    <w:unhideWhenUsed/>
    <w:rsid w:val="009A7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C6B"/>
  </w:style>
  <w:style w:type="paragraph" w:styleId="Footer">
    <w:name w:val="footer"/>
    <w:basedOn w:val="Normal"/>
    <w:link w:val="FooterChar"/>
    <w:uiPriority w:val="99"/>
    <w:unhideWhenUsed/>
    <w:rsid w:val="009A7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79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Chandalov</dc:creator>
  <cp:keywords/>
  <dc:description/>
  <cp:lastModifiedBy>David Chandalov</cp:lastModifiedBy>
  <cp:revision>2</cp:revision>
  <dcterms:created xsi:type="dcterms:W3CDTF">2018-01-16T19:24:00Z</dcterms:created>
  <dcterms:modified xsi:type="dcterms:W3CDTF">2018-01-16T19:24:00Z</dcterms:modified>
</cp:coreProperties>
</file>